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6A" w:rsidRDefault="00C87B6A" w:rsidP="00B67C49">
      <w:pPr>
        <w:spacing w:line="480" w:lineRule="auto"/>
        <w:jc w:val="right"/>
        <w:rPr>
          <w:rFonts w:ascii="Times New Roman" w:hAnsi="Times New Roman" w:cs="Times New Roman"/>
          <w:sz w:val="24"/>
        </w:rPr>
      </w:pPr>
      <w:r w:rsidRPr="00B67C49">
        <w:rPr>
          <w:rFonts w:ascii="Times New Roman" w:hAnsi="Times New Roman" w:cs="Times New Roman"/>
          <w:sz w:val="24"/>
        </w:rPr>
        <w:t>Fernanda Torres</w:t>
      </w:r>
    </w:p>
    <w:p w:rsidR="00070098" w:rsidRPr="00B67C49" w:rsidRDefault="00070098" w:rsidP="00B67C49">
      <w:pPr>
        <w:spacing w:line="480" w:lineRule="auto"/>
        <w:jc w:val="right"/>
        <w:rPr>
          <w:rFonts w:ascii="Times New Roman" w:hAnsi="Times New Roman" w:cs="Times New Roman"/>
          <w:sz w:val="24"/>
        </w:rPr>
      </w:pPr>
      <w:r>
        <w:rPr>
          <w:rFonts w:ascii="Times New Roman" w:hAnsi="Times New Roman" w:cs="Times New Roman"/>
          <w:sz w:val="24"/>
        </w:rPr>
        <w:t>01/24/2014</w:t>
      </w:r>
    </w:p>
    <w:p w:rsidR="00C87B6A" w:rsidRPr="00B67C49" w:rsidRDefault="00C87B6A" w:rsidP="00B67C49">
      <w:pPr>
        <w:spacing w:line="480" w:lineRule="auto"/>
        <w:jc w:val="right"/>
        <w:rPr>
          <w:rFonts w:ascii="Times New Roman" w:hAnsi="Times New Roman" w:cs="Times New Roman"/>
          <w:sz w:val="24"/>
        </w:rPr>
      </w:pPr>
      <w:r w:rsidRPr="00B67C49">
        <w:rPr>
          <w:rFonts w:ascii="Times New Roman" w:hAnsi="Times New Roman" w:cs="Times New Roman"/>
          <w:sz w:val="24"/>
        </w:rPr>
        <w:t>English 2B</w:t>
      </w:r>
    </w:p>
    <w:p w:rsidR="00C87B6A" w:rsidRPr="00B67C49" w:rsidRDefault="00C87B6A" w:rsidP="00B67C49">
      <w:pPr>
        <w:spacing w:line="480" w:lineRule="auto"/>
        <w:jc w:val="right"/>
        <w:rPr>
          <w:rFonts w:ascii="Times New Roman" w:hAnsi="Times New Roman" w:cs="Times New Roman"/>
          <w:sz w:val="24"/>
        </w:rPr>
      </w:pPr>
      <w:r w:rsidRPr="00B67C49">
        <w:rPr>
          <w:rFonts w:ascii="Times New Roman" w:hAnsi="Times New Roman" w:cs="Times New Roman"/>
          <w:sz w:val="24"/>
        </w:rPr>
        <w:t>Mrs. McNamer</w:t>
      </w:r>
      <w:bookmarkStart w:id="0" w:name="_GoBack"/>
      <w:bookmarkEnd w:id="0"/>
    </w:p>
    <w:p w:rsidR="00C87B6A" w:rsidRPr="00B67C49" w:rsidRDefault="00C87B6A" w:rsidP="00B67C49">
      <w:pPr>
        <w:spacing w:line="480" w:lineRule="auto"/>
        <w:jc w:val="center"/>
        <w:rPr>
          <w:rFonts w:ascii="Times New Roman" w:hAnsi="Times New Roman" w:cs="Times New Roman"/>
          <w:sz w:val="24"/>
        </w:rPr>
      </w:pPr>
      <w:r w:rsidRPr="00B67C49">
        <w:rPr>
          <w:rFonts w:ascii="Times New Roman" w:hAnsi="Times New Roman" w:cs="Times New Roman"/>
          <w:sz w:val="24"/>
        </w:rPr>
        <w:t>Reflection (ME Report)</w:t>
      </w:r>
    </w:p>
    <w:p w:rsidR="00C87B6A" w:rsidRPr="00B67C49" w:rsidRDefault="00C87B6A" w:rsidP="00B67C49">
      <w:pPr>
        <w:spacing w:line="480" w:lineRule="auto"/>
        <w:rPr>
          <w:rFonts w:ascii="Times New Roman" w:hAnsi="Times New Roman" w:cs="Times New Roman"/>
          <w:sz w:val="24"/>
        </w:rPr>
      </w:pPr>
      <w:r w:rsidRPr="00B67C49">
        <w:rPr>
          <w:rFonts w:ascii="Times New Roman" w:hAnsi="Times New Roman" w:cs="Times New Roman"/>
          <w:sz w:val="24"/>
        </w:rPr>
        <w:tab/>
        <w:t xml:space="preserve">This term we focused on many things, like writing dialogue, creating similes and metaphors that convey tone, and analyzing the effect of similes and metaphors in others’ writing. Honestly I think I did very well in the aspect of creating metaphors that convey tone, in where I could create metaphors in where I could make my writing detailed, explained or make it sound in a playful way for my readers to hear. Some of the skills in which I still have trouble trying to remember how to handle and where to use them are all the rest; which are writing dialogue, creating similes and analyzing how similes effect on other people’s writing, I will try to search for examples or look for help to start using these other skills in my writing to make it better. </w:t>
      </w:r>
    </w:p>
    <w:p w:rsidR="0065003B" w:rsidRPr="00B67C49" w:rsidRDefault="0065003B" w:rsidP="00B67C49">
      <w:pPr>
        <w:spacing w:line="480" w:lineRule="auto"/>
        <w:rPr>
          <w:rFonts w:ascii="Times New Roman" w:hAnsi="Times New Roman" w:cs="Times New Roman"/>
          <w:sz w:val="24"/>
        </w:rPr>
      </w:pPr>
      <w:r w:rsidRPr="00B67C49">
        <w:rPr>
          <w:rFonts w:ascii="Times New Roman" w:hAnsi="Times New Roman" w:cs="Times New Roman"/>
          <w:sz w:val="24"/>
        </w:rPr>
        <w:tab/>
        <w:t xml:space="preserve">When I finished my narrative essay, I felt proud or myself because since we’ve done past essays or pieces of work, I gathered all those advices, tips and new skills in redacting in this final narrative to try to get farther than before, I also wanted to do a better job for myself so I could realize that I can do better things, better work. I challenged myself that I could do a lot better and I did accomplish it. And that also made me propose myself that it’s better for me to challenge myself so my mind could focus only in accepting that challenge and knowing that if I already did it once I could do it as many times as possible, of course if I count with the required necessities. </w:t>
      </w:r>
    </w:p>
    <w:p w:rsidR="0065003B" w:rsidRPr="00B67C49" w:rsidRDefault="0065003B" w:rsidP="00B67C49">
      <w:pPr>
        <w:spacing w:line="480" w:lineRule="auto"/>
        <w:rPr>
          <w:rFonts w:ascii="Times New Roman" w:hAnsi="Times New Roman" w:cs="Times New Roman"/>
          <w:sz w:val="24"/>
        </w:rPr>
      </w:pPr>
      <w:r w:rsidRPr="00B67C49">
        <w:rPr>
          <w:rFonts w:ascii="Times New Roman" w:hAnsi="Times New Roman" w:cs="Times New Roman"/>
          <w:sz w:val="24"/>
        </w:rPr>
        <w:lastRenderedPageBreak/>
        <w:tab/>
        <w:t>I’m honestly proud of my work this quarter, I think I have grown and I have noticed my mistakes and because of my knowledge and surroundings, I’ve been able to accept my mistakes and know how to be aware in not making them again later in life. I’ve focused myself and my mind to have a behavior where I could listen to my teacher to take her advice when she is assigning us a project, essay or report. The way it should be exposed and the way we should redact it.</w:t>
      </w:r>
    </w:p>
    <w:p w:rsidR="0065003B" w:rsidRPr="00B67C49" w:rsidRDefault="0065003B" w:rsidP="00B67C49">
      <w:pPr>
        <w:spacing w:line="480" w:lineRule="auto"/>
        <w:rPr>
          <w:rFonts w:ascii="Times New Roman" w:hAnsi="Times New Roman" w:cs="Times New Roman"/>
          <w:sz w:val="24"/>
        </w:rPr>
      </w:pPr>
      <w:r w:rsidRPr="00B67C49">
        <w:rPr>
          <w:rFonts w:ascii="Times New Roman" w:hAnsi="Times New Roman" w:cs="Times New Roman"/>
          <w:sz w:val="24"/>
        </w:rPr>
        <w:tab/>
        <w:t xml:space="preserve">I would like to thank my teacher for her advice, tips </w:t>
      </w:r>
      <w:r w:rsidR="00B67C49" w:rsidRPr="00B67C49">
        <w:rPr>
          <w:rFonts w:ascii="Times New Roman" w:hAnsi="Times New Roman" w:cs="Times New Roman"/>
          <w:sz w:val="24"/>
        </w:rPr>
        <w:t xml:space="preserve">and for her motivation on giving me that push to always try to do higher things, to always stay focus in my work and to remember to not make those mistakes that I did in past essays, also to always keep typing, no matter if you don’t have an idea to start off with, sometimes just playing around with your mind can automatically make your fingers start moving and start bursting out some ideas, and have a successful piece of work. </w:t>
      </w:r>
    </w:p>
    <w:p w:rsidR="00C87B6A" w:rsidRDefault="00C87B6A" w:rsidP="00C87B6A">
      <w:pPr>
        <w:jc w:val="right"/>
      </w:pPr>
    </w:p>
    <w:sectPr w:rsidR="00C8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6A"/>
    <w:rsid w:val="00070098"/>
    <w:rsid w:val="0065003B"/>
    <w:rsid w:val="00B67C49"/>
    <w:rsid w:val="00C8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2014-01-24T16:46:00Z</dcterms:created>
  <dcterms:modified xsi:type="dcterms:W3CDTF">2014-01-24T17:17:00Z</dcterms:modified>
</cp:coreProperties>
</file>